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7E" w:rsidRDefault="005F547E" w:rsidP="005F547E">
      <w:r>
        <w:t xml:space="preserve">La Obra Social </w:t>
      </w:r>
      <w:proofErr w:type="spellStart"/>
      <w:r w:rsidR="00386CE4">
        <w:t>Sant</w:t>
      </w:r>
      <w:proofErr w:type="spellEnd"/>
      <w:r w:rsidR="00386CE4">
        <w:t xml:space="preserve"> Joan de </w:t>
      </w:r>
      <w:proofErr w:type="spellStart"/>
      <w:r w:rsidR="00386CE4">
        <w:t>Déu</w:t>
      </w:r>
      <w:proofErr w:type="spellEnd"/>
      <w:r>
        <w:t xml:space="preserve"> presenta la marcha solidaria "Barcelona </w:t>
      </w:r>
      <w:proofErr w:type="spellStart"/>
      <w:r>
        <w:t>Magic</w:t>
      </w:r>
      <w:proofErr w:type="spellEnd"/>
      <w:r>
        <w:t xml:space="preserve"> Line"</w:t>
      </w:r>
    </w:p>
    <w:p w:rsidR="005F547E" w:rsidRDefault="005F547E" w:rsidP="005F547E">
      <w:r>
        <w:t xml:space="preserve">La </w:t>
      </w:r>
      <w:r w:rsidR="00386CE4">
        <w:t xml:space="preserve">Obra Social </w:t>
      </w:r>
      <w:proofErr w:type="spellStart"/>
      <w:r w:rsidR="00386CE4">
        <w:t>Sant</w:t>
      </w:r>
      <w:proofErr w:type="spellEnd"/>
      <w:r w:rsidR="00386CE4">
        <w:t xml:space="preserve"> Joan de </w:t>
      </w:r>
      <w:proofErr w:type="spellStart"/>
      <w:r w:rsidR="00386CE4">
        <w:t>Déu</w:t>
      </w:r>
      <w:proofErr w:type="spellEnd"/>
      <w:r>
        <w:t xml:space="preserve">, de la mano del Ayuntamiento de Barcelona, ha creado la Barcelona </w:t>
      </w:r>
      <w:proofErr w:type="spellStart"/>
      <w:r>
        <w:t>Magic</w:t>
      </w:r>
      <w:proofErr w:type="spellEnd"/>
      <w:r>
        <w:t xml:space="preserve"> Line: una marcha solidaria que recorrerá l</w:t>
      </w:r>
      <w:r w:rsidR="002E663B">
        <w:t>a</w:t>
      </w:r>
      <w:r w:rsidR="00386CE4">
        <w:t xml:space="preserve">s </w:t>
      </w:r>
      <w:r>
        <w:t>siete emblemátic</w:t>
      </w:r>
      <w:r w:rsidR="002E663B">
        <w:t>a</w:t>
      </w:r>
      <w:r>
        <w:t>s c</w:t>
      </w:r>
      <w:r w:rsidR="002E663B">
        <w:t xml:space="preserve">olinas </w:t>
      </w:r>
      <w:r>
        <w:t xml:space="preserve">de Barcelona para captar fondos para los programas de atención a personas en </w:t>
      </w:r>
      <w:r w:rsidR="00501642">
        <w:t>condiciones desfavorables.</w:t>
      </w:r>
    </w:p>
    <w:p w:rsidR="00501642" w:rsidRDefault="00501642" w:rsidP="005F547E">
      <w:r>
        <w:t>UNIÓN DEPORTE-COMPROMISO SOCIAL</w:t>
      </w:r>
    </w:p>
    <w:p w:rsidR="00501642" w:rsidRDefault="00501642" w:rsidP="005F547E">
      <w:r>
        <w:t xml:space="preserve">Se trata de un </w:t>
      </w:r>
      <w:r w:rsidR="005F547E">
        <w:t xml:space="preserve">nuevo concepto de evento deportivo y solidario organizado por la </w:t>
      </w:r>
      <w:r w:rsidR="00386CE4">
        <w:t xml:space="preserve">Obra Social </w:t>
      </w:r>
      <w:proofErr w:type="spellStart"/>
      <w:r w:rsidR="00386CE4">
        <w:t>Sant</w:t>
      </w:r>
      <w:proofErr w:type="spellEnd"/>
      <w:r w:rsidR="00386CE4">
        <w:t xml:space="preserve"> Joan de </w:t>
      </w:r>
      <w:proofErr w:type="spellStart"/>
      <w:r w:rsidR="00386CE4">
        <w:t>Déu</w:t>
      </w:r>
      <w:proofErr w:type="spellEnd"/>
      <w:r>
        <w:t>, que se</w:t>
      </w:r>
      <w:r w:rsidR="005F547E">
        <w:t xml:space="preserve"> celebrará el</w:t>
      </w:r>
      <w:r>
        <w:t xml:space="preserve"> próximo</w:t>
      </w:r>
      <w:r w:rsidR="005F547E">
        <w:t xml:space="preserve"> 2 de marzo de 2014</w:t>
      </w:r>
      <w:r>
        <w:t xml:space="preserve">. La "Barcelona </w:t>
      </w:r>
      <w:proofErr w:type="spellStart"/>
      <w:r>
        <w:t>Magic</w:t>
      </w:r>
      <w:proofErr w:type="spellEnd"/>
      <w:r>
        <w:t xml:space="preserve"> Line" </w:t>
      </w:r>
      <w:r w:rsidR="005F547E">
        <w:t xml:space="preserve"> tiene dos </w:t>
      </w:r>
      <w:r>
        <w:t xml:space="preserve">grandes objetivos: </w:t>
      </w:r>
    </w:p>
    <w:p w:rsidR="00501642" w:rsidRDefault="00501642" w:rsidP="00501642">
      <w:pPr>
        <w:pStyle w:val="Prrafodelista"/>
        <w:numPr>
          <w:ilvl w:val="0"/>
          <w:numId w:val="1"/>
        </w:numPr>
      </w:pPr>
      <w:r>
        <w:t>Se</w:t>
      </w:r>
      <w:r w:rsidR="005F547E">
        <w:t xml:space="preserve">nsibilizar a la ciudadanía en torno a los colectivos vulnerables de nuestra sociedad y la exclusión social (infancia hospitalizada, personas en situación de sin hogar, personas con dependencia o problemas de salud mental, cooperación internacional, investigación en enfermedades mentales e infantiles ...) </w:t>
      </w:r>
    </w:p>
    <w:p w:rsidR="00501642" w:rsidRDefault="00501642" w:rsidP="005F547E">
      <w:pPr>
        <w:pStyle w:val="Prrafodelista"/>
        <w:numPr>
          <w:ilvl w:val="0"/>
          <w:numId w:val="1"/>
        </w:numPr>
      </w:pPr>
      <w:r>
        <w:t>C</w:t>
      </w:r>
      <w:r w:rsidR="005F547E">
        <w:t xml:space="preserve">aptar fondos para estas causas, uniendo deporte y compromiso social </w:t>
      </w:r>
    </w:p>
    <w:p w:rsidR="00386CE4" w:rsidRDefault="00386CE4" w:rsidP="002E3241">
      <w:r>
        <w:t xml:space="preserve">La </w:t>
      </w:r>
      <w:r>
        <w:t xml:space="preserve">Barcelona </w:t>
      </w:r>
      <w:proofErr w:type="spellStart"/>
      <w:r>
        <w:t>Magic</w:t>
      </w:r>
      <w:proofErr w:type="spellEnd"/>
      <w:r>
        <w:t xml:space="preserve"> Line</w:t>
      </w:r>
      <w:r w:rsidRPr="00386CE4">
        <w:t xml:space="preserve"> quiere relacionar </w:t>
      </w:r>
      <w:r>
        <w:t xml:space="preserve">cada </w:t>
      </w:r>
      <w:r w:rsidR="002E663B">
        <w:t>una de las colinas</w:t>
      </w:r>
      <w:r>
        <w:t xml:space="preserve"> de la ciudad</w:t>
      </w:r>
      <w:r w:rsidRPr="00386CE4">
        <w:t xml:space="preserve"> con una causa en la que trabaja la </w:t>
      </w:r>
      <w:r>
        <w:t xml:space="preserve">Obra Social </w:t>
      </w:r>
      <w:proofErr w:type="spellStart"/>
      <w:r>
        <w:t>Sant</w:t>
      </w:r>
      <w:proofErr w:type="spellEnd"/>
      <w:r>
        <w:t xml:space="preserve"> Joan de </w:t>
      </w:r>
      <w:proofErr w:type="spellStart"/>
      <w:r>
        <w:t>Déu</w:t>
      </w:r>
      <w:proofErr w:type="spellEnd"/>
      <w:r w:rsidRPr="00386CE4">
        <w:t xml:space="preserve">. De esta manera, </w:t>
      </w:r>
      <w:proofErr w:type="spellStart"/>
      <w:r w:rsidRPr="00386CE4">
        <w:t>Montjuïc</w:t>
      </w:r>
      <w:proofErr w:type="spellEnd"/>
      <w:r w:rsidRPr="00386CE4">
        <w:t xml:space="preserve"> será </w:t>
      </w:r>
      <w:r w:rsidR="002E663B">
        <w:t>la colina</w:t>
      </w:r>
      <w:r w:rsidRPr="00386CE4">
        <w:t xml:space="preserve"> de las personas sin hogar</w:t>
      </w:r>
      <w:r>
        <w:t xml:space="preserve">; </w:t>
      </w:r>
      <w:r w:rsidRPr="00386CE4">
        <w:t xml:space="preserve">el Carmel se convierte en </w:t>
      </w:r>
      <w:r w:rsidR="002E663B">
        <w:t>la colina</w:t>
      </w:r>
      <w:r w:rsidRPr="00386CE4">
        <w:t xml:space="preserve"> de la inves</w:t>
      </w:r>
      <w:r>
        <w:t xml:space="preserve">tigación biomédica, el </w:t>
      </w:r>
      <w:proofErr w:type="spellStart"/>
      <w:r>
        <w:t>Tibidabo</w:t>
      </w:r>
      <w:proofErr w:type="spellEnd"/>
      <w:r>
        <w:t xml:space="preserve"> en </w:t>
      </w:r>
      <w:r w:rsidR="002E663B">
        <w:t>la</w:t>
      </w:r>
      <w:r>
        <w:t xml:space="preserve"> de la salud mental; </w:t>
      </w:r>
      <w:r w:rsidR="002E663B">
        <w:t xml:space="preserve">la </w:t>
      </w:r>
      <w:r>
        <w:t xml:space="preserve">de la </w:t>
      </w:r>
      <w:r w:rsidRPr="00386CE4">
        <w:t xml:space="preserve">Rovira, </w:t>
      </w:r>
      <w:r w:rsidR="002E663B">
        <w:t>la colina</w:t>
      </w:r>
      <w:r w:rsidRPr="00386CE4">
        <w:t xml:space="preserve"> de las emergencias sociales</w:t>
      </w:r>
      <w:r>
        <w:t xml:space="preserve">; la </w:t>
      </w:r>
      <w:proofErr w:type="spellStart"/>
      <w:r>
        <w:t>Creueta</w:t>
      </w:r>
      <w:proofErr w:type="spellEnd"/>
      <w:r>
        <w:t xml:space="preserve"> del Coll será </w:t>
      </w:r>
      <w:r w:rsidR="002E663B">
        <w:t>la colina</w:t>
      </w:r>
      <w:r w:rsidRPr="00386CE4">
        <w:t xml:space="preserve"> de la cooperación internacional; San Pedro Mártir, </w:t>
      </w:r>
      <w:r w:rsidR="002E663B">
        <w:t>la</w:t>
      </w:r>
      <w:r w:rsidRPr="00386CE4">
        <w:t xml:space="preserve"> de la infancia hospitalizada, y el monte </w:t>
      </w:r>
      <w:proofErr w:type="spellStart"/>
      <w:r w:rsidRPr="00386CE4">
        <w:t>Taber</w:t>
      </w:r>
      <w:proofErr w:type="spellEnd"/>
      <w:r w:rsidRPr="00386CE4">
        <w:t xml:space="preserve">, </w:t>
      </w:r>
      <w:r w:rsidR="002E663B">
        <w:t>la</w:t>
      </w:r>
      <w:bookmarkStart w:id="0" w:name="_GoBack"/>
      <w:bookmarkEnd w:id="0"/>
      <w:r w:rsidRPr="00386CE4">
        <w:t xml:space="preserve"> de las personas dependientes.</w:t>
      </w:r>
    </w:p>
    <w:p w:rsidR="002E3241" w:rsidRDefault="002E3241" w:rsidP="002E3241">
      <w:r>
        <w:t>Los participantes deben formar parte de un equipo de entre 3 y 25 personas. El día de la marcha, todos los miembros del equipo deberán pasar juntos por los distintos puntos de control del recorrido.</w:t>
      </w:r>
    </w:p>
    <w:p w:rsidR="00386CE4" w:rsidRDefault="00386CE4" w:rsidP="00386CE4">
      <w:r>
        <w:t xml:space="preserve">Los equipos pueden escoger entre tres modalidades de recorrido: 10Km, 20Km </w:t>
      </w:r>
      <w:proofErr w:type="spellStart"/>
      <w:r>
        <w:t>ó</w:t>
      </w:r>
      <w:proofErr w:type="spellEnd"/>
      <w:r>
        <w:t xml:space="preserve"> 30Km. </w:t>
      </w:r>
    </w:p>
    <w:p w:rsidR="002E3241" w:rsidRDefault="002E3241" w:rsidP="005F547E">
      <w:r>
        <w:t xml:space="preserve">La inscripción tiene un coste de 30€ por equipo, donativo para la </w:t>
      </w:r>
      <w:r w:rsidR="00386CE4">
        <w:t xml:space="preserve">Obra Social </w:t>
      </w:r>
      <w:proofErr w:type="spellStart"/>
      <w:r w:rsidR="00386CE4">
        <w:t>Sant</w:t>
      </w:r>
      <w:proofErr w:type="spellEnd"/>
      <w:r w:rsidR="00386CE4">
        <w:t xml:space="preserve"> Joan de </w:t>
      </w:r>
      <w:proofErr w:type="spellStart"/>
      <w:r w:rsidR="00386CE4">
        <w:t>Déu</w:t>
      </w:r>
      <w:proofErr w:type="spellEnd"/>
      <w:r>
        <w:t xml:space="preserve">. Además, cada equipo se comprometerá a conseguir una cantidad de dinero, según su voluntad </w:t>
      </w:r>
      <w:r>
        <w:t>(50€, 200€, 500€, 1000€, 3000€, 10.000€…)</w:t>
      </w:r>
      <w:proofErr w:type="gramStart"/>
      <w:r>
        <w:t>..</w:t>
      </w:r>
      <w:proofErr w:type="gramEnd"/>
      <w:r>
        <w:t xml:space="preserve"> Para recaudar estos fondos, los equipos pueden  </w:t>
      </w:r>
      <w:r>
        <w:t xml:space="preserve">organizar actividades, </w:t>
      </w:r>
      <w:r>
        <w:t xml:space="preserve">conciertos, fiestas, partidos de fútbol o cualquier actividad deportiva, </w:t>
      </w:r>
      <w:r>
        <w:t xml:space="preserve">vender productos </w:t>
      </w:r>
      <w:r>
        <w:t xml:space="preserve">como pasteles, </w:t>
      </w:r>
      <w:r>
        <w:t>o hacer cualquier otra acción que consideren oportuna</w:t>
      </w:r>
      <w:r>
        <w:t>.</w:t>
      </w:r>
    </w:p>
    <w:p w:rsidR="002E3241" w:rsidRDefault="002E3241" w:rsidP="002E3241">
      <w:r>
        <w:t>El reto solidario es la cantidad de dinero que el equipo se compromete a recaudar hasta el día de la marcha (2 de marzo 2014).</w:t>
      </w:r>
    </w:p>
    <w:p w:rsidR="002E3241" w:rsidRDefault="002E3241" w:rsidP="005F547E"/>
    <w:p w:rsidR="005F547E" w:rsidRDefault="00501642" w:rsidP="005F547E">
      <w:r>
        <w:t>Si os queréis in</w:t>
      </w:r>
      <w:r w:rsidR="005F547E">
        <w:t>scribir</w:t>
      </w:r>
      <w:r>
        <w:t>, podéis hacerlo</w:t>
      </w:r>
      <w:r w:rsidR="005F547E">
        <w:t xml:space="preserve"> a través de la web </w:t>
      </w:r>
      <w:hyperlink r:id="rId6" w:history="1">
        <w:r w:rsidRPr="00E8440E">
          <w:rPr>
            <w:rStyle w:val="Hipervnculo"/>
          </w:rPr>
          <w:t>www.barcelonamagicline.org</w:t>
        </w:r>
      </w:hyperlink>
      <w:r>
        <w:t>, tenéis hasta el 16 de febrero</w:t>
      </w:r>
      <w:proofErr w:type="gramStart"/>
      <w:r>
        <w:t>!</w:t>
      </w:r>
      <w:proofErr w:type="gramEnd"/>
    </w:p>
    <w:p w:rsidR="00501642" w:rsidRDefault="00501642" w:rsidP="00501642">
      <w:r>
        <w:t>La totalidad de los fondos recaudados irán destinados a proyectos sociales de San Juan de Dios.</w:t>
      </w:r>
    </w:p>
    <w:p w:rsidR="005F547E" w:rsidRDefault="005F547E"/>
    <w:p w:rsidR="005F547E" w:rsidRDefault="005F547E" w:rsidP="005F547E">
      <w:pPr>
        <w:rPr>
          <w:rFonts w:ascii="Rockwell" w:hAnsi="Rockwell"/>
          <w:color w:val="000000"/>
          <w:sz w:val="27"/>
          <w:szCs w:val="27"/>
        </w:rPr>
      </w:pPr>
      <w:r>
        <w:rPr>
          <w:rFonts w:ascii="Rockwell" w:hAnsi="Rockwell"/>
          <w:noProof/>
          <w:color w:val="000000"/>
          <w:sz w:val="27"/>
          <w:szCs w:val="27"/>
          <w:lang w:eastAsia="es-ES"/>
        </w:rPr>
        <w:lastRenderedPageBreak/>
        <w:drawing>
          <wp:inline distT="0" distB="0" distL="0" distR="0">
            <wp:extent cx="1390650" cy="781050"/>
            <wp:effectExtent l="0" t="0" r="0" b="0"/>
            <wp:docPr id="10" name="Imagen 10" descr="http://barcelonamagicline.org/img/logo_obra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rcelonamagicline.org/img/logo_obrasoci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7E" w:rsidRDefault="005F547E" w:rsidP="005F547E">
      <w:pPr>
        <w:pStyle w:val="Ttulo3"/>
        <w:shd w:val="clear" w:color="auto" w:fill="E95C57"/>
        <w:spacing w:before="0" w:after="75"/>
        <w:rPr>
          <w:rFonts w:ascii="Rockwell" w:hAnsi="Rockwell"/>
          <w:b w:val="0"/>
          <w:bCs w:val="0"/>
          <w:color w:val="FFFFFF"/>
          <w:sz w:val="27"/>
          <w:szCs w:val="27"/>
        </w:rPr>
      </w:pPr>
      <w:r>
        <w:rPr>
          <w:rFonts w:ascii="Rockwell" w:hAnsi="Rockwell"/>
          <w:b w:val="0"/>
          <w:bCs w:val="0"/>
          <w:color w:val="FFFFFF"/>
        </w:rPr>
        <w:t xml:space="preserve">Obra Social </w:t>
      </w:r>
      <w:proofErr w:type="spellStart"/>
      <w:r>
        <w:rPr>
          <w:rFonts w:ascii="Rockwell" w:hAnsi="Rockwell"/>
          <w:b w:val="0"/>
          <w:bCs w:val="0"/>
          <w:color w:val="FFFFFF"/>
        </w:rPr>
        <w:t>Sant</w:t>
      </w:r>
      <w:proofErr w:type="spellEnd"/>
      <w:r>
        <w:rPr>
          <w:rFonts w:ascii="Rockwell" w:hAnsi="Rockwell"/>
          <w:b w:val="0"/>
          <w:bCs w:val="0"/>
          <w:color w:val="FFFFFF"/>
        </w:rPr>
        <w:t xml:space="preserve"> Joan de </w:t>
      </w:r>
      <w:proofErr w:type="spellStart"/>
      <w:r>
        <w:rPr>
          <w:rFonts w:ascii="Rockwell" w:hAnsi="Rockwell"/>
          <w:b w:val="0"/>
          <w:bCs w:val="0"/>
          <w:color w:val="FFFFFF"/>
        </w:rPr>
        <w:t>Déu</w:t>
      </w:r>
      <w:proofErr w:type="spellEnd"/>
    </w:p>
    <w:p w:rsidR="005F547E" w:rsidRDefault="005F547E" w:rsidP="005F547E">
      <w:pPr>
        <w:pStyle w:val="NormalWeb"/>
        <w:shd w:val="clear" w:color="auto" w:fill="E95C57"/>
        <w:spacing w:before="0" w:beforeAutospacing="0" w:after="150" w:afterAutospacing="0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 xml:space="preserve">La Obra Social 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Sant</w:t>
      </w:r>
      <w:proofErr w:type="spellEnd"/>
      <w:r>
        <w:rPr>
          <w:rFonts w:ascii="Arial" w:hAnsi="Arial" w:cs="Arial"/>
          <w:color w:val="FFFFFF"/>
          <w:sz w:val="18"/>
          <w:szCs w:val="18"/>
        </w:rPr>
        <w:t xml:space="preserve"> Joan de 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Déu</w:t>
      </w:r>
      <w:proofErr w:type="spellEnd"/>
      <w:r>
        <w:rPr>
          <w:rFonts w:ascii="Arial" w:hAnsi="Arial" w:cs="Arial"/>
          <w:color w:val="FFFFFF"/>
          <w:sz w:val="18"/>
          <w:szCs w:val="18"/>
        </w:rPr>
        <w:t xml:space="preserve"> es el punto de encuentro entre la solidaridad de particulares, empresas e instituciones y las necesidades de las personas que se encuentran en situación vulnerable para ofrecerles una atención integral.</w:t>
      </w:r>
    </w:p>
    <w:p w:rsidR="005F547E" w:rsidRDefault="005F547E" w:rsidP="005F547E">
      <w:pPr>
        <w:pStyle w:val="NormalWeb"/>
        <w:shd w:val="clear" w:color="auto" w:fill="E95C57"/>
        <w:spacing w:before="0" w:beforeAutospacing="0" w:after="150" w:afterAutospacing="0"/>
        <w:rPr>
          <w:rFonts w:ascii="Arial" w:hAnsi="Arial" w:cs="Arial"/>
          <w:color w:val="FFFFFF"/>
          <w:sz w:val="18"/>
          <w:szCs w:val="18"/>
        </w:rPr>
      </w:pPr>
      <w:proofErr w:type="spellStart"/>
      <w:r>
        <w:rPr>
          <w:rFonts w:ascii="Arial" w:hAnsi="Arial" w:cs="Arial"/>
          <w:color w:val="FFFFFF"/>
          <w:sz w:val="18"/>
          <w:szCs w:val="18"/>
        </w:rPr>
        <w:t>Sant</w:t>
      </w:r>
      <w:proofErr w:type="spellEnd"/>
      <w:r>
        <w:rPr>
          <w:rFonts w:ascii="Arial" w:hAnsi="Arial" w:cs="Arial"/>
          <w:color w:val="FFFFFF"/>
          <w:sz w:val="18"/>
          <w:szCs w:val="18"/>
        </w:rPr>
        <w:t xml:space="preserve"> Joan de 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Déu</w:t>
      </w:r>
      <w:proofErr w:type="spellEnd"/>
      <w:r>
        <w:rPr>
          <w:rFonts w:ascii="Arial" w:hAnsi="Arial" w:cs="Arial"/>
          <w:color w:val="FFFFFF"/>
          <w:sz w:val="18"/>
          <w:szCs w:val="18"/>
        </w:rPr>
        <w:t xml:space="preserve"> es una institución con más de 500 años de historia y que ha mantenido con convicción el valor de la hospitalidad como núcleo esencial. Esta dimensión solidaria pasa por acoger, acompañar y comprometerse con las personas que más lo necesitan.</w:t>
      </w:r>
    </w:p>
    <w:p w:rsidR="005F547E" w:rsidRDefault="005F547E" w:rsidP="005F547E">
      <w:pPr>
        <w:rPr>
          <w:rFonts w:ascii="Rockwell" w:hAnsi="Rockwell" w:cs="Times New Roman"/>
          <w:color w:val="000000"/>
          <w:sz w:val="27"/>
          <w:szCs w:val="27"/>
        </w:rPr>
      </w:pPr>
      <w:r>
        <w:rPr>
          <w:rFonts w:ascii="Rockwell" w:hAnsi="Rockwel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095500" cy="1143000"/>
            <wp:effectExtent l="0" t="0" r="0" b="0"/>
            <wp:docPr id="9" name="Imagen 9" descr="La Rovira, la colina de las Emergencias so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Rovira, la colina de las Emergencias soci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7E" w:rsidRDefault="005F547E" w:rsidP="005F547E">
      <w:pPr>
        <w:pStyle w:val="Ttulo3"/>
        <w:spacing w:before="0" w:after="75"/>
        <w:rPr>
          <w:rFonts w:ascii="Rockwell" w:hAnsi="Rockwell"/>
          <w:b w:val="0"/>
          <w:bCs w:val="0"/>
          <w:color w:val="E41B13"/>
          <w:sz w:val="27"/>
          <w:szCs w:val="27"/>
        </w:rPr>
      </w:pPr>
      <w:r>
        <w:rPr>
          <w:rFonts w:ascii="Rockwell" w:hAnsi="Rockwell"/>
          <w:b w:val="0"/>
          <w:bCs w:val="0"/>
          <w:color w:val="E41B13"/>
        </w:rPr>
        <w:t>La Rovira, la colina de las Emergencias sociales</w:t>
      </w:r>
    </w:p>
    <w:p w:rsidR="005F547E" w:rsidRDefault="005F547E" w:rsidP="005F547E">
      <w:pPr>
        <w:pStyle w:val="NormalWeb"/>
        <w:spacing w:before="0" w:beforeAutospacing="0" w:after="600" w:afterAutospacing="0"/>
        <w:rPr>
          <w:rFonts w:ascii="Arial" w:hAnsi="Arial" w:cs="Arial"/>
          <w:color w:val="58585A"/>
          <w:sz w:val="18"/>
          <w:szCs w:val="18"/>
        </w:rPr>
      </w:pPr>
      <w:r>
        <w:rPr>
          <w:rFonts w:ascii="Arial" w:hAnsi="Arial" w:cs="Arial"/>
          <w:color w:val="58585A"/>
          <w:sz w:val="18"/>
          <w:szCs w:val="18"/>
        </w:rPr>
        <w:t xml:space="preserve">Atendemos la creciente demanda de ayudas económicas para alojamiento, transporte, alimentación, ropa... que van más allá de la atención sanitaria. Desde </w:t>
      </w:r>
      <w:proofErr w:type="spellStart"/>
      <w:r>
        <w:rPr>
          <w:rFonts w:ascii="Arial" w:hAnsi="Arial" w:cs="Arial"/>
          <w:color w:val="58585A"/>
          <w:sz w:val="18"/>
          <w:szCs w:val="18"/>
        </w:rPr>
        <w:t>Sant</w:t>
      </w:r>
      <w:proofErr w:type="spellEnd"/>
      <w:r>
        <w:rPr>
          <w:rFonts w:ascii="Arial" w:hAnsi="Arial" w:cs="Arial"/>
          <w:color w:val="58585A"/>
          <w:sz w:val="18"/>
          <w:szCs w:val="18"/>
        </w:rPr>
        <w:t xml:space="preserve"> Joan de </w:t>
      </w:r>
      <w:proofErr w:type="spellStart"/>
      <w:r>
        <w:rPr>
          <w:rFonts w:ascii="Arial" w:hAnsi="Arial" w:cs="Arial"/>
          <w:color w:val="58585A"/>
          <w:sz w:val="18"/>
          <w:szCs w:val="18"/>
        </w:rPr>
        <w:t>Déu</w:t>
      </w:r>
      <w:proofErr w:type="spellEnd"/>
      <w:r>
        <w:rPr>
          <w:rFonts w:ascii="Arial" w:hAnsi="Arial" w:cs="Arial"/>
          <w:color w:val="58585A"/>
          <w:sz w:val="18"/>
          <w:szCs w:val="18"/>
        </w:rPr>
        <w:t xml:space="preserve"> tratamos a los pacientes y usuarios de una manera integral.</w:t>
      </w:r>
    </w:p>
    <w:p w:rsidR="005F547E" w:rsidRDefault="005F547E" w:rsidP="005F547E">
      <w:pPr>
        <w:rPr>
          <w:rFonts w:ascii="Rockwell" w:hAnsi="Rockwell" w:cs="Times New Roman"/>
          <w:color w:val="000000"/>
          <w:sz w:val="27"/>
          <w:szCs w:val="27"/>
        </w:rPr>
      </w:pPr>
      <w:r>
        <w:rPr>
          <w:rFonts w:ascii="Rockwell" w:hAnsi="Rockwel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095500" cy="1143000"/>
            <wp:effectExtent l="0" t="0" r="0" b="0"/>
            <wp:docPr id="8" name="Imagen 8" descr="El Carmel, la colina de la Investigación biomé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Carmel, la colina de la Investigación bioméd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7E" w:rsidRDefault="005F547E" w:rsidP="005F547E">
      <w:pPr>
        <w:pStyle w:val="Ttulo3"/>
        <w:spacing w:before="0" w:after="75"/>
        <w:rPr>
          <w:rFonts w:ascii="Rockwell" w:hAnsi="Rockwell"/>
          <w:b w:val="0"/>
          <w:bCs w:val="0"/>
          <w:color w:val="E41B13"/>
          <w:sz w:val="27"/>
          <w:szCs w:val="27"/>
        </w:rPr>
      </w:pPr>
      <w:r>
        <w:rPr>
          <w:rFonts w:ascii="Rockwell" w:hAnsi="Rockwell"/>
          <w:b w:val="0"/>
          <w:bCs w:val="0"/>
          <w:color w:val="E41B13"/>
        </w:rPr>
        <w:t>El Carmel, la colina de la Investigación biomédica</w:t>
      </w:r>
    </w:p>
    <w:p w:rsidR="005F547E" w:rsidRDefault="005F547E" w:rsidP="005F547E">
      <w:pPr>
        <w:pStyle w:val="NormalWeb"/>
        <w:spacing w:before="0" w:beforeAutospacing="0" w:after="600" w:afterAutospacing="0"/>
        <w:rPr>
          <w:rFonts w:ascii="Arial" w:hAnsi="Arial" w:cs="Arial"/>
          <w:color w:val="58585A"/>
          <w:sz w:val="18"/>
          <w:szCs w:val="18"/>
        </w:rPr>
      </w:pPr>
      <w:r>
        <w:rPr>
          <w:rFonts w:ascii="Arial" w:hAnsi="Arial" w:cs="Arial"/>
          <w:color w:val="58585A"/>
          <w:sz w:val="18"/>
          <w:szCs w:val="18"/>
        </w:rPr>
        <w:t xml:space="preserve">Promovemos y coordinamos la investigación que llevan a cabo los centros de </w:t>
      </w:r>
      <w:proofErr w:type="spellStart"/>
      <w:r>
        <w:rPr>
          <w:rFonts w:ascii="Arial" w:hAnsi="Arial" w:cs="Arial"/>
          <w:color w:val="58585A"/>
          <w:sz w:val="18"/>
          <w:szCs w:val="18"/>
        </w:rPr>
        <w:t>Sant</w:t>
      </w:r>
      <w:proofErr w:type="spellEnd"/>
      <w:r>
        <w:rPr>
          <w:rFonts w:ascii="Arial" w:hAnsi="Arial" w:cs="Arial"/>
          <w:color w:val="58585A"/>
          <w:sz w:val="18"/>
          <w:szCs w:val="18"/>
        </w:rPr>
        <w:t xml:space="preserve"> Joan de </w:t>
      </w:r>
      <w:proofErr w:type="spellStart"/>
      <w:r>
        <w:rPr>
          <w:rFonts w:ascii="Arial" w:hAnsi="Arial" w:cs="Arial"/>
          <w:color w:val="58585A"/>
          <w:sz w:val="18"/>
          <w:szCs w:val="18"/>
        </w:rPr>
        <w:t>Déu</w:t>
      </w:r>
      <w:proofErr w:type="spellEnd"/>
      <w:r>
        <w:rPr>
          <w:rFonts w:ascii="Arial" w:hAnsi="Arial" w:cs="Arial"/>
          <w:color w:val="58585A"/>
          <w:sz w:val="18"/>
          <w:szCs w:val="18"/>
        </w:rPr>
        <w:t>, especialmente en los campos de las enfermedades mentales e infantiles.</w:t>
      </w:r>
      <w:r>
        <w:rPr>
          <w:rFonts w:ascii="Arial" w:hAnsi="Arial" w:cs="Arial"/>
          <w:color w:val="58585A"/>
          <w:sz w:val="18"/>
          <w:szCs w:val="18"/>
        </w:rPr>
        <w:br/>
      </w:r>
    </w:p>
    <w:p w:rsidR="005F547E" w:rsidRDefault="005F547E" w:rsidP="005F547E">
      <w:pPr>
        <w:rPr>
          <w:rFonts w:ascii="Rockwell" w:hAnsi="Rockwell" w:cs="Times New Roman"/>
          <w:color w:val="000000"/>
          <w:sz w:val="27"/>
          <w:szCs w:val="27"/>
        </w:rPr>
      </w:pPr>
      <w:r>
        <w:rPr>
          <w:rFonts w:ascii="Rockwell" w:hAnsi="Rockwel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095500" cy="1143000"/>
            <wp:effectExtent l="0" t="0" r="0" b="0"/>
            <wp:docPr id="7" name="Imagen 7" descr="La Creueta del Coll, la colilna de la Cooperación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Creueta del Coll, la colilna de la Cooperación internaci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7E" w:rsidRDefault="005F547E" w:rsidP="005F547E">
      <w:pPr>
        <w:pStyle w:val="Ttulo3"/>
        <w:spacing w:before="0" w:after="75"/>
        <w:rPr>
          <w:rFonts w:ascii="Rockwell" w:hAnsi="Rockwell"/>
          <w:b w:val="0"/>
          <w:bCs w:val="0"/>
          <w:color w:val="E41B13"/>
          <w:sz w:val="27"/>
          <w:szCs w:val="27"/>
        </w:rPr>
      </w:pPr>
      <w:r>
        <w:rPr>
          <w:rFonts w:ascii="Rockwell" w:hAnsi="Rockwell"/>
          <w:b w:val="0"/>
          <w:bCs w:val="0"/>
          <w:color w:val="E41B13"/>
        </w:rPr>
        <w:t xml:space="preserve">La </w:t>
      </w:r>
      <w:proofErr w:type="spellStart"/>
      <w:r>
        <w:rPr>
          <w:rFonts w:ascii="Rockwell" w:hAnsi="Rockwell"/>
          <w:b w:val="0"/>
          <w:bCs w:val="0"/>
          <w:color w:val="E41B13"/>
        </w:rPr>
        <w:t>Creueta</w:t>
      </w:r>
      <w:proofErr w:type="spellEnd"/>
      <w:r>
        <w:rPr>
          <w:rFonts w:ascii="Rockwell" w:hAnsi="Rockwell"/>
          <w:b w:val="0"/>
          <w:bCs w:val="0"/>
          <w:color w:val="E41B13"/>
        </w:rPr>
        <w:t xml:space="preserve"> del Coll, la colina de la Cooperación internacional</w:t>
      </w:r>
    </w:p>
    <w:p w:rsidR="005F547E" w:rsidRDefault="005F547E" w:rsidP="005F547E">
      <w:pPr>
        <w:pStyle w:val="NormalWeb"/>
        <w:spacing w:before="0" w:beforeAutospacing="0" w:after="600" w:afterAutospacing="0"/>
        <w:rPr>
          <w:rFonts w:ascii="Arial" w:hAnsi="Arial" w:cs="Arial"/>
          <w:color w:val="58585A"/>
          <w:sz w:val="18"/>
          <w:szCs w:val="18"/>
        </w:rPr>
      </w:pPr>
      <w:r>
        <w:rPr>
          <w:rFonts w:ascii="Arial" w:hAnsi="Arial" w:cs="Arial"/>
          <w:color w:val="58585A"/>
          <w:sz w:val="18"/>
          <w:szCs w:val="18"/>
        </w:rPr>
        <w:t xml:space="preserve">Apoyamos a los centros sanitarios que </w:t>
      </w:r>
      <w:proofErr w:type="spellStart"/>
      <w:r>
        <w:rPr>
          <w:rFonts w:ascii="Arial" w:hAnsi="Arial" w:cs="Arial"/>
          <w:color w:val="58585A"/>
          <w:sz w:val="18"/>
          <w:szCs w:val="18"/>
        </w:rPr>
        <w:t>Sant</w:t>
      </w:r>
      <w:proofErr w:type="spellEnd"/>
      <w:r>
        <w:rPr>
          <w:rFonts w:ascii="Arial" w:hAnsi="Arial" w:cs="Arial"/>
          <w:color w:val="58585A"/>
          <w:sz w:val="18"/>
          <w:szCs w:val="18"/>
        </w:rPr>
        <w:t xml:space="preserve"> Joan de </w:t>
      </w:r>
      <w:proofErr w:type="spellStart"/>
      <w:r>
        <w:rPr>
          <w:rFonts w:ascii="Arial" w:hAnsi="Arial" w:cs="Arial"/>
          <w:color w:val="58585A"/>
          <w:sz w:val="18"/>
          <w:szCs w:val="18"/>
        </w:rPr>
        <w:t>Déu</w:t>
      </w:r>
      <w:proofErr w:type="spellEnd"/>
      <w:r>
        <w:rPr>
          <w:rFonts w:ascii="Arial" w:hAnsi="Arial" w:cs="Arial"/>
          <w:color w:val="58585A"/>
          <w:sz w:val="18"/>
          <w:szCs w:val="18"/>
        </w:rPr>
        <w:t xml:space="preserve"> tiene en países con rentas bajas, mediante programas de hermanamiento.</w:t>
      </w:r>
    </w:p>
    <w:p w:rsidR="005F547E" w:rsidRDefault="005F547E" w:rsidP="005F547E">
      <w:pPr>
        <w:rPr>
          <w:rFonts w:ascii="Rockwell" w:hAnsi="Rockwell" w:cs="Times New Roman"/>
          <w:color w:val="000000"/>
          <w:sz w:val="27"/>
          <w:szCs w:val="27"/>
        </w:rPr>
      </w:pPr>
      <w:r>
        <w:rPr>
          <w:rFonts w:ascii="Rockwell" w:hAnsi="Rockwell"/>
          <w:noProof/>
          <w:color w:val="000000"/>
          <w:sz w:val="27"/>
          <w:szCs w:val="27"/>
          <w:lang w:eastAsia="es-ES"/>
        </w:rPr>
        <w:lastRenderedPageBreak/>
        <w:drawing>
          <wp:inline distT="0" distB="0" distL="0" distR="0">
            <wp:extent cx="2095500" cy="1143000"/>
            <wp:effectExtent l="0" t="0" r="0" b="0"/>
            <wp:docPr id="6" name="Imagen 6" descr="Tibidabo, la colina de la Salud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bidabo, la colina de la Salud ment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7E" w:rsidRDefault="005F547E" w:rsidP="005F547E">
      <w:pPr>
        <w:pStyle w:val="Ttulo3"/>
        <w:spacing w:before="0" w:after="75"/>
        <w:rPr>
          <w:rFonts w:ascii="Rockwell" w:hAnsi="Rockwell"/>
          <w:b w:val="0"/>
          <w:bCs w:val="0"/>
          <w:color w:val="E41B13"/>
          <w:sz w:val="27"/>
          <w:szCs w:val="27"/>
        </w:rPr>
      </w:pPr>
      <w:proofErr w:type="spellStart"/>
      <w:r>
        <w:rPr>
          <w:rFonts w:ascii="Rockwell" w:hAnsi="Rockwell"/>
          <w:b w:val="0"/>
          <w:bCs w:val="0"/>
          <w:color w:val="E41B13"/>
        </w:rPr>
        <w:t>Tibidabo</w:t>
      </w:r>
      <w:proofErr w:type="spellEnd"/>
      <w:r>
        <w:rPr>
          <w:rFonts w:ascii="Rockwell" w:hAnsi="Rockwell"/>
          <w:b w:val="0"/>
          <w:bCs w:val="0"/>
          <w:color w:val="E41B13"/>
        </w:rPr>
        <w:t>, la colina de la Salud mental</w:t>
      </w:r>
    </w:p>
    <w:p w:rsidR="005F547E" w:rsidRDefault="005F547E" w:rsidP="005F547E">
      <w:pPr>
        <w:pStyle w:val="NormalWeb"/>
        <w:spacing w:before="0" w:beforeAutospacing="0" w:after="600" w:afterAutospacing="0"/>
        <w:rPr>
          <w:rFonts w:ascii="Arial" w:hAnsi="Arial" w:cs="Arial"/>
          <w:color w:val="58585A"/>
          <w:sz w:val="18"/>
          <w:szCs w:val="18"/>
        </w:rPr>
      </w:pPr>
      <w:r>
        <w:rPr>
          <w:rFonts w:ascii="Arial" w:hAnsi="Arial" w:cs="Arial"/>
          <w:color w:val="58585A"/>
          <w:sz w:val="18"/>
          <w:szCs w:val="18"/>
        </w:rPr>
        <w:t xml:space="preserve">Llevamos a cabo programas de acompañamiento asistencial, social y laboral para personas que padecen </w:t>
      </w:r>
      <w:proofErr w:type="spellStart"/>
      <w:r>
        <w:rPr>
          <w:rFonts w:ascii="Arial" w:hAnsi="Arial" w:cs="Arial"/>
          <w:color w:val="58585A"/>
          <w:sz w:val="18"/>
          <w:szCs w:val="18"/>
        </w:rPr>
        <w:t>transtornos</w:t>
      </w:r>
      <w:proofErr w:type="spellEnd"/>
      <w:r>
        <w:rPr>
          <w:rFonts w:ascii="Arial" w:hAnsi="Arial" w:cs="Arial"/>
          <w:color w:val="58585A"/>
          <w:sz w:val="18"/>
          <w:szCs w:val="18"/>
        </w:rPr>
        <w:t xml:space="preserve"> mentales.</w:t>
      </w:r>
      <w:r>
        <w:rPr>
          <w:rFonts w:ascii="Arial" w:hAnsi="Arial" w:cs="Arial"/>
          <w:color w:val="58585A"/>
          <w:sz w:val="18"/>
          <w:szCs w:val="18"/>
        </w:rPr>
        <w:br/>
      </w:r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·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Parc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Sanitari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Sant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Joan de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Déu</w:t>
      </w:r>
      <w:proofErr w:type="spellEnd"/>
      <w:r>
        <w:rPr>
          <w:rFonts w:ascii="Arial" w:hAnsi="Arial" w:cs="Arial"/>
          <w:i/>
          <w:iCs/>
          <w:color w:val="58585A"/>
          <w:sz w:val="18"/>
          <w:szCs w:val="18"/>
        </w:rPr>
        <w:br/>
      </w:r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· CET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Intecserveis</w:t>
      </w:r>
      <w:proofErr w:type="spellEnd"/>
    </w:p>
    <w:p w:rsidR="005F547E" w:rsidRDefault="005F547E" w:rsidP="005F547E">
      <w:pPr>
        <w:rPr>
          <w:rFonts w:ascii="Rockwell" w:hAnsi="Rockwell" w:cs="Times New Roman"/>
          <w:color w:val="000000"/>
          <w:sz w:val="27"/>
          <w:szCs w:val="27"/>
        </w:rPr>
      </w:pPr>
      <w:r>
        <w:rPr>
          <w:rFonts w:ascii="Rockwell" w:hAnsi="Rockwel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095500" cy="1143000"/>
            <wp:effectExtent l="0" t="0" r="0" b="0"/>
            <wp:docPr id="5" name="Imagen 5" descr="Sant Pere Màrtir, la colina de la Infancia hospitali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t Pere Màrtir, la colina de la Infancia hospitaliz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7E" w:rsidRDefault="005F547E" w:rsidP="005F547E">
      <w:pPr>
        <w:pStyle w:val="Ttulo3"/>
        <w:spacing w:before="0" w:after="75"/>
        <w:rPr>
          <w:rFonts w:ascii="Rockwell" w:hAnsi="Rockwell"/>
          <w:b w:val="0"/>
          <w:bCs w:val="0"/>
          <w:color w:val="E41B13"/>
          <w:sz w:val="27"/>
          <w:szCs w:val="27"/>
        </w:rPr>
      </w:pPr>
      <w:proofErr w:type="spellStart"/>
      <w:r>
        <w:rPr>
          <w:rFonts w:ascii="Rockwell" w:hAnsi="Rockwell"/>
          <w:b w:val="0"/>
          <w:bCs w:val="0"/>
          <w:color w:val="E41B13"/>
        </w:rPr>
        <w:t>Sant</w:t>
      </w:r>
      <w:proofErr w:type="spellEnd"/>
      <w:r>
        <w:rPr>
          <w:rFonts w:ascii="Rockwell" w:hAnsi="Rockwell"/>
          <w:b w:val="0"/>
          <w:bCs w:val="0"/>
          <w:color w:val="E41B13"/>
        </w:rPr>
        <w:t xml:space="preserve"> Pere </w:t>
      </w:r>
      <w:proofErr w:type="spellStart"/>
      <w:r>
        <w:rPr>
          <w:rFonts w:ascii="Rockwell" w:hAnsi="Rockwell"/>
          <w:b w:val="0"/>
          <w:bCs w:val="0"/>
          <w:color w:val="E41B13"/>
        </w:rPr>
        <w:t>Màrtir</w:t>
      </w:r>
      <w:proofErr w:type="spellEnd"/>
      <w:r>
        <w:rPr>
          <w:rFonts w:ascii="Rockwell" w:hAnsi="Rockwell"/>
          <w:b w:val="0"/>
          <w:bCs w:val="0"/>
          <w:color w:val="E41B13"/>
        </w:rPr>
        <w:t>, la colina de la Infancia hospitalizada</w:t>
      </w:r>
    </w:p>
    <w:p w:rsidR="005F547E" w:rsidRDefault="005F547E" w:rsidP="005F547E">
      <w:pPr>
        <w:pStyle w:val="NormalWeb"/>
        <w:spacing w:before="0" w:beforeAutospacing="0" w:after="600" w:afterAutospacing="0"/>
        <w:rPr>
          <w:rFonts w:ascii="Arial" w:hAnsi="Arial" w:cs="Arial"/>
          <w:color w:val="58585A"/>
          <w:sz w:val="18"/>
          <w:szCs w:val="18"/>
        </w:rPr>
      </w:pPr>
      <w:r>
        <w:rPr>
          <w:rFonts w:ascii="Arial" w:hAnsi="Arial" w:cs="Arial"/>
          <w:color w:val="58585A"/>
          <w:sz w:val="18"/>
          <w:szCs w:val="18"/>
        </w:rPr>
        <w:t>Trabajamos para garantizar a niños y niñas una experiencia de hospitalización lo más humanizada posible.</w:t>
      </w:r>
      <w:r>
        <w:rPr>
          <w:rFonts w:ascii="Arial" w:hAnsi="Arial" w:cs="Arial"/>
          <w:color w:val="58585A"/>
          <w:sz w:val="18"/>
          <w:szCs w:val="18"/>
        </w:rPr>
        <w:br/>
      </w:r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· Hospital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Maternoinfantil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Sant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Joan de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Déu</w:t>
      </w:r>
      <w:proofErr w:type="spellEnd"/>
    </w:p>
    <w:p w:rsidR="005F547E" w:rsidRDefault="005F547E" w:rsidP="005F547E">
      <w:pPr>
        <w:rPr>
          <w:rFonts w:ascii="Rockwell" w:hAnsi="Rockwell" w:cs="Times New Roman"/>
          <w:color w:val="000000"/>
          <w:sz w:val="27"/>
          <w:szCs w:val="27"/>
        </w:rPr>
      </w:pPr>
      <w:r>
        <w:rPr>
          <w:rFonts w:ascii="Rockwell" w:hAnsi="Rockwel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095500" cy="1143000"/>
            <wp:effectExtent l="0" t="0" r="0" b="0"/>
            <wp:docPr id="4" name="Imagen 4" descr="Montjuïc, la colina de las personas sin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ntjuïc, la colina de las personas sin hog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7E" w:rsidRDefault="005F547E" w:rsidP="005F547E">
      <w:pPr>
        <w:pStyle w:val="Ttulo3"/>
        <w:spacing w:before="0" w:after="75"/>
        <w:rPr>
          <w:rFonts w:ascii="Rockwell" w:hAnsi="Rockwell"/>
          <w:b w:val="0"/>
          <w:bCs w:val="0"/>
          <w:color w:val="E41B13"/>
          <w:sz w:val="27"/>
          <w:szCs w:val="27"/>
        </w:rPr>
      </w:pPr>
      <w:proofErr w:type="spellStart"/>
      <w:r>
        <w:rPr>
          <w:rFonts w:ascii="Rockwell" w:hAnsi="Rockwell"/>
          <w:b w:val="0"/>
          <w:bCs w:val="0"/>
          <w:color w:val="E41B13"/>
        </w:rPr>
        <w:t>Montjuïc</w:t>
      </w:r>
      <w:proofErr w:type="spellEnd"/>
      <w:r>
        <w:rPr>
          <w:rFonts w:ascii="Rockwell" w:hAnsi="Rockwell"/>
          <w:b w:val="0"/>
          <w:bCs w:val="0"/>
          <w:color w:val="E41B13"/>
        </w:rPr>
        <w:t>, la colina de las personas sin hogar</w:t>
      </w:r>
    </w:p>
    <w:p w:rsidR="005F547E" w:rsidRDefault="005F547E" w:rsidP="005F547E">
      <w:pPr>
        <w:pStyle w:val="NormalWeb"/>
        <w:spacing w:before="0" w:beforeAutospacing="0" w:after="600" w:afterAutospacing="0"/>
        <w:rPr>
          <w:rFonts w:ascii="Arial" w:hAnsi="Arial" w:cs="Arial"/>
          <w:color w:val="58585A"/>
          <w:sz w:val="18"/>
          <w:szCs w:val="18"/>
        </w:rPr>
      </w:pPr>
      <w:r>
        <w:rPr>
          <w:rFonts w:ascii="Arial" w:hAnsi="Arial" w:cs="Arial"/>
          <w:color w:val="58585A"/>
          <w:sz w:val="18"/>
          <w:szCs w:val="18"/>
        </w:rPr>
        <w:t>Trabajamos para la inserción social de las personas que se encuentran en una situación de sin hogar, a través de programas de alojamiento temporal, recuperación de hábitos y formación.</w:t>
      </w:r>
      <w:r>
        <w:rPr>
          <w:rFonts w:ascii="Arial" w:hAnsi="Arial" w:cs="Arial"/>
          <w:color w:val="58585A"/>
          <w:sz w:val="18"/>
          <w:szCs w:val="18"/>
        </w:rPr>
        <w:br/>
      </w:r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·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Sant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Joan de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Déu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Serveis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Socials</w:t>
      </w:r>
      <w:proofErr w:type="spellEnd"/>
    </w:p>
    <w:p w:rsidR="005F547E" w:rsidRDefault="005F547E" w:rsidP="005F547E">
      <w:pPr>
        <w:rPr>
          <w:rFonts w:ascii="Rockwell" w:hAnsi="Rockwell" w:cs="Times New Roman"/>
          <w:color w:val="000000"/>
          <w:sz w:val="27"/>
          <w:szCs w:val="27"/>
        </w:rPr>
      </w:pPr>
      <w:r>
        <w:rPr>
          <w:rFonts w:ascii="Rockwell" w:hAnsi="Rockwel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095500" cy="1143000"/>
            <wp:effectExtent l="0" t="0" r="0" b="0"/>
            <wp:docPr id="3" name="Imagen 3" descr="Mont Tàber, la colina de las personas Depend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nt Tàber, la colina de las personas Dependien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7E" w:rsidRDefault="005F547E" w:rsidP="005F547E">
      <w:pPr>
        <w:pStyle w:val="Ttulo3"/>
        <w:spacing w:before="0" w:after="75"/>
        <w:rPr>
          <w:rFonts w:ascii="Rockwell" w:hAnsi="Rockwell"/>
          <w:b w:val="0"/>
          <w:bCs w:val="0"/>
          <w:color w:val="E41B13"/>
          <w:sz w:val="27"/>
          <w:szCs w:val="27"/>
        </w:rPr>
      </w:pPr>
      <w:proofErr w:type="spellStart"/>
      <w:r>
        <w:rPr>
          <w:rFonts w:ascii="Rockwell" w:hAnsi="Rockwell"/>
          <w:b w:val="0"/>
          <w:bCs w:val="0"/>
          <w:color w:val="E41B13"/>
        </w:rPr>
        <w:t>Mont</w:t>
      </w:r>
      <w:proofErr w:type="spellEnd"/>
      <w:r>
        <w:rPr>
          <w:rFonts w:ascii="Rockwell" w:hAnsi="Rockwell"/>
          <w:b w:val="0"/>
          <w:bCs w:val="0"/>
          <w:color w:val="E41B13"/>
        </w:rPr>
        <w:t xml:space="preserve"> </w:t>
      </w:r>
      <w:proofErr w:type="spellStart"/>
      <w:r>
        <w:rPr>
          <w:rFonts w:ascii="Rockwell" w:hAnsi="Rockwell"/>
          <w:b w:val="0"/>
          <w:bCs w:val="0"/>
          <w:color w:val="E41B13"/>
        </w:rPr>
        <w:t>Tàber</w:t>
      </w:r>
      <w:proofErr w:type="spellEnd"/>
      <w:r>
        <w:rPr>
          <w:rFonts w:ascii="Rockwell" w:hAnsi="Rockwell"/>
          <w:b w:val="0"/>
          <w:bCs w:val="0"/>
          <w:color w:val="E41B13"/>
        </w:rPr>
        <w:t>, la colina de las personas Dependientes</w:t>
      </w:r>
    </w:p>
    <w:p w:rsidR="005F547E" w:rsidRDefault="005F547E" w:rsidP="005F547E">
      <w:pPr>
        <w:pStyle w:val="NormalWeb"/>
        <w:spacing w:before="0" w:beforeAutospacing="0" w:after="600" w:afterAutospacing="0"/>
        <w:rPr>
          <w:rFonts w:ascii="Arial" w:hAnsi="Arial" w:cs="Arial"/>
          <w:color w:val="58585A"/>
          <w:sz w:val="18"/>
          <w:szCs w:val="18"/>
        </w:rPr>
      </w:pPr>
      <w:r>
        <w:rPr>
          <w:rFonts w:ascii="Arial" w:hAnsi="Arial" w:cs="Arial"/>
          <w:color w:val="58585A"/>
          <w:sz w:val="18"/>
          <w:szCs w:val="18"/>
        </w:rPr>
        <w:t>Ofrecemos servicios asistenciales, protección jurídica y atención personalizada a personas con autonomía limitada y que requieren de atención especial.</w:t>
      </w:r>
      <w:r>
        <w:rPr>
          <w:rFonts w:ascii="Arial" w:hAnsi="Arial" w:cs="Arial"/>
          <w:color w:val="58585A"/>
          <w:sz w:val="18"/>
          <w:szCs w:val="18"/>
        </w:rPr>
        <w:br/>
      </w:r>
      <w:r>
        <w:rPr>
          <w:rStyle w:val="nfasis"/>
          <w:rFonts w:ascii="Arial" w:hAnsi="Arial" w:cs="Arial"/>
          <w:color w:val="58585A"/>
          <w:sz w:val="18"/>
          <w:szCs w:val="18"/>
        </w:rPr>
        <w:lastRenderedPageBreak/>
        <w:t xml:space="preserve">·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Fundació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d’Atenció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a la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Dependència</w:t>
      </w:r>
      <w:proofErr w:type="spellEnd"/>
      <w:r>
        <w:rPr>
          <w:rFonts w:ascii="Arial" w:hAnsi="Arial" w:cs="Arial"/>
          <w:i/>
          <w:iCs/>
          <w:color w:val="58585A"/>
          <w:sz w:val="18"/>
          <w:szCs w:val="18"/>
        </w:rPr>
        <w:br/>
      </w:r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·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Fundació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Germà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Tomàs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Canet</w:t>
      </w:r>
      <w:proofErr w:type="spellEnd"/>
      <w:r>
        <w:rPr>
          <w:rFonts w:ascii="Arial" w:hAnsi="Arial" w:cs="Arial"/>
          <w:i/>
          <w:iCs/>
          <w:color w:val="58585A"/>
          <w:sz w:val="18"/>
          <w:szCs w:val="18"/>
        </w:rPr>
        <w:br/>
      </w:r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·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Sant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Joan de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Déu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Serveis</w:t>
      </w:r>
      <w:proofErr w:type="spellEnd"/>
      <w:r>
        <w:rPr>
          <w:rStyle w:val="nfasis"/>
          <w:rFonts w:ascii="Arial" w:hAnsi="Arial" w:cs="Arial"/>
          <w:color w:val="58585A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58585A"/>
          <w:sz w:val="18"/>
          <w:szCs w:val="18"/>
        </w:rPr>
        <w:t>Sociosanitaris</w:t>
      </w:r>
      <w:proofErr w:type="spellEnd"/>
    </w:p>
    <w:p w:rsidR="005F547E" w:rsidRDefault="005F547E"/>
    <w:sectPr w:rsidR="005F5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12"/>
    <w:multiLevelType w:val="hybridMultilevel"/>
    <w:tmpl w:val="58A2B0F8"/>
    <w:lvl w:ilvl="0" w:tplc="54443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B"/>
    <w:rsid w:val="002E3241"/>
    <w:rsid w:val="002E663B"/>
    <w:rsid w:val="00386CE4"/>
    <w:rsid w:val="00501642"/>
    <w:rsid w:val="005F547E"/>
    <w:rsid w:val="009B0E72"/>
    <w:rsid w:val="00A46BD4"/>
    <w:rsid w:val="00C0576B"/>
    <w:rsid w:val="00E13449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5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5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F547E"/>
    <w:rPr>
      <w:b/>
      <w:bCs/>
    </w:rPr>
  </w:style>
  <w:style w:type="paragraph" w:customStyle="1" w:styleId="video">
    <w:name w:val="video"/>
    <w:basedOn w:val="Normal"/>
    <w:rsid w:val="005F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54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F547E"/>
  </w:style>
  <w:style w:type="paragraph" w:styleId="Textodeglobo">
    <w:name w:val="Balloon Text"/>
    <w:basedOn w:val="Normal"/>
    <w:link w:val="TextodegloboCar"/>
    <w:uiPriority w:val="99"/>
    <w:semiHidden/>
    <w:unhideWhenUsed/>
    <w:rsid w:val="005F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4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F54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5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5F547E"/>
    <w:rPr>
      <w:i/>
      <w:iCs/>
    </w:rPr>
  </w:style>
  <w:style w:type="paragraph" w:styleId="Prrafodelista">
    <w:name w:val="List Paragraph"/>
    <w:basedOn w:val="Normal"/>
    <w:uiPriority w:val="34"/>
    <w:qFormat/>
    <w:rsid w:val="005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5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5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F547E"/>
    <w:rPr>
      <w:b/>
      <w:bCs/>
    </w:rPr>
  </w:style>
  <w:style w:type="paragraph" w:customStyle="1" w:styleId="video">
    <w:name w:val="video"/>
    <w:basedOn w:val="Normal"/>
    <w:rsid w:val="005F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54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F547E"/>
  </w:style>
  <w:style w:type="paragraph" w:styleId="Textodeglobo">
    <w:name w:val="Balloon Text"/>
    <w:basedOn w:val="Normal"/>
    <w:link w:val="TextodegloboCar"/>
    <w:uiPriority w:val="99"/>
    <w:semiHidden/>
    <w:unhideWhenUsed/>
    <w:rsid w:val="005F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4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F54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5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5F547E"/>
    <w:rPr>
      <w:i/>
      <w:iCs/>
    </w:rPr>
  </w:style>
  <w:style w:type="paragraph" w:styleId="Prrafodelista">
    <w:name w:val="List Paragraph"/>
    <w:basedOn w:val="Normal"/>
    <w:uiPriority w:val="34"/>
    <w:qFormat/>
    <w:rsid w:val="005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28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0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arcelonamagicline.or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ISM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</dc:creator>
  <cp:keywords/>
  <dc:description/>
  <cp:lastModifiedBy>ISM</cp:lastModifiedBy>
  <cp:revision>7</cp:revision>
  <dcterms:created xsi:type="dcterms:W3CDTF">2014-01-20T19:15:00Z</dcterms:created>
  <dcterms:modified xsi:type="dcterms:W3CDTF">2014-01-21T07:51:00Z</dcterms:modified>
</cp:coreProperties>
</file>